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2D1681" w:rsidRDefault="00117025">
      <w:pPr>
        <w:rPr>
          <w:rFonts w:hAnsi="宋体"/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</w:t>
      </w:r>
      <w:r w:rsidR="002D1681">
        <w:rPr>
          <w:rFonts w:hAnsi="宋体" w:hint="eastAsia"/>
          <w:b/>
          <w:color w:val="000000"/>
          <w:sz w:val="30"/>
          <w:szCs w:val="30"/>
        </w:rPr>
        <w:t>10</w:t>
      </w:r>
      <w:r>
        <w:rPr>
          <w:rFonts w:hAnsi="宋体" w:hint="eastAsia"/>
          <w:b/>
          <w:color w:val="000000"/>
          <w:sz w:val="30"/>
          <w:szCs w:val="30"/>
        </w:rPr>
        <w:t>-</w:t>
      </w:r>
      <w:r w:rsidR="002D1681">
        <w:rPr>
          <w:rFonts w:hAnsi="宋体" w:hint="eastAsia"/>
          <w:b/>
          <w:color w:val="000000"/>
          <w:sz w:val="30"/>
          <w:szCs w:val="30"/>
        </w:rPr>
        <w:t>11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151"/>
        <w:gridCol w:w="1559"/>
        <w:gridCol w:w="850"/>
        <w:gridCol w:w="1134"/>
        <w:gridCol w:w="1276"/>
        <w:gridCol w:w="1330"/>
      </w:tblGrid>
      <w:tr w:rsidR="00623BEF" w:rsidTr="00D4251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D425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台套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D4251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单价，元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 w:rsidR="00D4251C"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总价，元</w:t>
            </w:r>
            <w:r w:rsidR="00D4251C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31C4D" w:rsidTr="00D4251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色谱柱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L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uma 5um SCX 100埃 250*4.6mm 货号00G-4398-E0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251C" w:rsidRDefault="00231C4D" w:rsidP="00DA78F5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（原菲罗门）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31C4D" w:rsidRDefault="00231C4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231C4D" w:rsidTr="00D4251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</w:t>
            </w:r>
            <w:r>
              <w:rPr>
                <w:rFonts w:hint="eastAsia"/>
                <w:szCs w:val="21"/>
              </w:rPr>
              <w:t>多功能净化柱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PriboFAST 25T/5ML</w:t>
            </w:r>
          </w:p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货号</w:t>
            </w:r>
            <w:r>
              <w:rPr>
                <w:rFonts w:hint="eastAsia"/>
                <w:szCs w:val="21"/>
              </w:rPr>
              <w:t>M2008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普瑞邦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31C4D" w:rsidRDefault="00231C4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231C4D" w:rsidTr="00D4251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黄曲霉毒素免疫亲和柱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PriboFAST 25T/3ML</w:t>
            </w:r>
          </w:p>
          <w:p w:rsidR="00231C4D" w:rsidRPr="0005265C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</w:t>
            </w:r>
            <w:r>
              <w:rPr>
                <w:rFonts w:hint="eastAsia"/>
                <w:szCs w:val="21"/>
              </w:rPr>
              <w:t xml:space="preserve"> IAC-011-3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普瑞邦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31C4D" w:rsidRDefault="00231C4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231C4D" w:rsidTr="00D4251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231C4D" w:rsidRDefault="00231C4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气相色谱进样针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10uL，固定式针头，23-26/42/锥形针尖，PTFE头推杆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Agilent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31C4D" w:rsidRDefault="00231C4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231C4D" w:rsidTr="00D4251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231C4D" w:rsidRDefault="003A2E86" w:rsidP="00DA78F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匀浆杯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1、匀浆杯能够接触到样品的所有部位均可高温高压灭菌，250 mL≤匀浆杯容积≤300 mL</w:t>
            </w:r>
          </w:p>
          <w:p w:rsidR="00231C4D" w:rsidRDefault="00231C4D" w:rsidP="00DA78F5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2、杯体密封无泄漏</w:t>
            </w:r>
          </w:p>
          <w:p w:rsidR="00231C4D" w:rsidRDefault="00231C4D" w:rsidP="00DA78F5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3、匀浆杯在匀浆仪1000-20000r/min时，杯体不易破碎和泄漏</w:t>
            </w:r>
          </w:p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4、匀浆杯应能配套匀浆仪（HTY-761）使用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浙江泰林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1C4D" w:rsidRDefault="00231C4D" w:rsidP="00DA78F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31C4D" w:rsidRDefault="00231C4D" w:rsidP="00DA78F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货号：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匀称杯总成HD76B</w:t>
            </w:r>
          </w:p>
        </w:tc>
      </w:tr>
      <w:tr w:rsidR="00231C4D" w:rsidTr="0034798C">
        <w:trPr>
          <w:trHeight w:val="565"/>
          <w:jc w:val="center"/>
        </w:trPr>
        <w:tc>
          <w:tcPr>
            <w:tcW w:w="10055" w:type="dxa"/>
            <w:gridSpan w:val="8"/>
            <w:shd w:val="clear" w:color="auto" w:fill="FFFFFF"/>
            <w:vAlign w:val="center"/>
          </w:tcPr>
          <w:p w:rsidR="00231C4D" w:rsidRDefault="00231C4D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231C4D" w:rsidRDefault="00231C4D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231C4D" w:rsidRDefault="00231C4D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231C4D" w:rsidRDefault="00231C4D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231C4D" w:rsidRDefault="00231C4D" w:rsidP="00560E62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A05B6" w:rsidRDefault="003A05B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4798C" w:rsidRDefault="0034798C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2156">
        <w:trPr>
          <w:trHeight w:val="537"/>
        </w:trPr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D22156" w:rsidRDefault="00D2215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AF" w:rsidRDefault="005505AF" w:rsidP="00623BEF">
      <w:r>
        <w:separator/>
      </w:r>
    </w:p>
  </w:endnote>
  <w:endnote w:type="continuationSeparator" w:id="0">
    <w:p w:rsidR="005505AF" w:rsidRDefault="005505AF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C7D4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C7D42">
      <w:rPr>
        <w:kern w:val="0"/>
        <w:szCs w:val="21"/>
      </w:rPr>
      <w:fldChar w:fldCharType="separate"/>
    </w:r>
    <w:r w:rsidR="00C46E25">
      <w:rPr>
        <w:noProof/>
        <w:kern w:val="0"/>
        <w:szCs w:val="21"/>
      </w:rPr>
      <w:t>1</w:t>
    </w:r>
    <w:r w:rsidR="006C7D4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C7D4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C7D42">
      <w:rPr>
        <w:kern w:val="0"/>
        <w:szCs w:val="21"/>
      </w:rPr>
      <w:fldChar w:fldCharType="separate"/>
    </w:r>
    <w:r w:rsidR="00C46E25">
      <w:rPr>
        <w:noProof/>
        <w:kern w:val="0"/>
        <w:szCs w:val="21"/>
      </w:rPr>
      <w:t>2</w:t>
    </w:r>
    <w:r w:rsidR="006C7D4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AF" w:rsidRDefault="005505AF" w:rsidP="00623BEF">
      <w:r>
        <w:separator/>
      </w:r>
    </w:p>
  </w:footnote>
  <w:footnote w:type="continuationSeparator" w:id="0">
    <w:p w:rsidR="005505AF" w:rsidRDefault="005505AF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61E13"/>
    <w:rsid w:val="00070487"/>
    <w:rsid w:val="00086181"/>
    <w:rsid w:val="000925FD"/>
    <w:rsid w:val="000A6838"/>
    <w:rsid w:val="000F2C2B"/>
    <w:rsid w:val="000F4944"/>
    <w:rsid w:val="0010114E"/>
    <w:rsid w:val="00106C16"/>
    <w:rsid w:val="00117025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1A8E"/>
    <w:rsid w:val="00221522"/>
    <w:rsid w:val="00231C4D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2D1681"/>
    <w:rsid w:val="00300AD1"/>
    <w:rsid w:val="003203D9"/>
    <w:rsid w:val="00324A3F"/>
    <w:rsid w:val="00327EC2"/>
    <w:rsid w:val="003374D3"/>
    <w:rsid w:val="0034043C"/>
    <w:rsid w:val="003426C4"/>
    <w:rsid w:val="0034798C"/>
    <w:rsid w:val="00360DC2"/>
    <w:rsid w:val="00370E17"/>
    <w:rsid w:val="00375E98"/>
    <w:rsid w:val="00381526"/>
    <w:rsid w:val="00382EF3"/>
    <w:rsid w:val="003A05B6"/>
    <w:rsid w:val="003A2E86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50D86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E3EAD"/>
    <w:rsid w:val="004F4B74"/>
    <w:rsid w:val="00511FE7"/>
    <w:rsid w:val="00517FD0"/>
    <w:rsid w:val="00547CCB"/>
    <w:rsid w:val="005505AF"/>
    <w:rsid w:val="0056046F"/>
    <w:rsid w:val="00560E62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3BEF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C7D42"/>
    <w:rsid w:val="006E6AAB"/>
    <w:rsid w:val="00712F4B"/>
    <w:rsid w:val="007421A0"/>
    <w:rsid w:val="00746FDA"/>
    <w:rsid w:val="00755763"/>
    <w:rsid w:val="007722AA"/>
    <w:rsid w:val="007761C2"/>
    <w:rsid w:val="00796ACE"/>
    <w:rsid w:val="007C292B"/>
    <w:rsid w:val="007C5D45"/>
    <w:rsid w:val="007E223D"/>
    <w:rsid w:val="00804E21"/>
    <w:rsid w:val="008112A0"/>
    <w:rsid w:val="00821A5C"/>
    <w:rsid w:val="00824BE0"/>
    <w:rsid w:val="00846B95"/>
    <w:rsid w:val="00852168"/>
    <w:rsid w:val="008A6B7A"/>
    <w:rsid w:val="008C35A0"/>
    <w:rsid w:val="008D6884"/>
    <w:rsid w:val="008E4BEA"/>
    <w:rsid w:val="008E4EF2"/>
    <w:rsid w:val="008F6467"/>
    <w:rsid w:val="00906D85"/>
    <w:rsid w:val="00931E5E"/>
    <w:rsid w:val="00941591"/>
    <w:rsid w:val="009603ED"/>
    <w:rsid w:val="00966B07"/>
    <w:rsid w:val="00970061"/>
    <w:rsid w:val="0097083B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464B5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0442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46E25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157DE"/>
    <w:rsid w:val="00D21B12"/>
    <w:rsid w:val="00D22156"/>
    <w:rsid w:val="00D27ACE"/>
    <w:rsid w:val="00D316E1"/>
    <w:rsid w:val="00D4251C"/>
    <w:rsid w:val="00D555A2"/>
    <w:rsid w:val="00D669A9"/>
    <w:rsid w:val="00D673DD"/>
    <w:rsid w:val="00D70771"/>
    <w:rsid w:val="00D74639"/>
    <w:rsid w:val="00D817E8"/>
    <w:rsid w:val="00D939CC"/>
    <w:rsid w:val="00DB02AE"/>
    <w:rsid w:val="00DB08D4"/>
    <w:rsid w:val="00DC5591"/>
    <w:rsid w:val="00DC67B0"/>
    <w:rsid w:val="00DE3DFA"/>
    <w:rsid w:val="00DE5D09"/>
    <w:rsid w:val="00E06E50"/>
    <w:rsid w:val="00E105E9"/>
    <w:rsid w:val="00E120E5"/>
    <w:rsid w:val="00E2085D"/>
    <w:rsid w:val="00E42620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114</cp:revision>
  <cp:lastPrinted>2019-08-19T00:53:00Z</cp:lastPrinted>
  <dcterms:created xsi:type="dcterms:W3CDTF">2017-06-21T09:09:00Z</dcterms:created>
  <dcterms:modified xsi:type="dcterms:W3CDTF">2019-10-11T02:17:00Z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